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6C3" w:rsidRDefault="002246C3" w:rsidP="002246C3">
      <w:pPr>
        <w:rPr>
          <w:b/>
        </w:rPr>
      </w:pPr>
      <w:r>
        <w:rPr>
          <w:b/>
        </w:rPr>
        <w:t>6 конкурс – Игра “Закончи пословицу”</w:t>
      </w:r>
    </w:p>
    <w:p w:rsidR="002246C3" w:rsidRDefault="002246C3" w:rsidP="002246C3">
      <w:r>
        <w:t xml:space="preserve">1. Поменьше говори … </w:t>
      </w:r>
    </w:p>
    <w:p w:rsidR="002246C3" w:rsidRDefault="002246C3" w:rsidP="002246C3">
      <w:r>
        <w:t>2. Не спеши языком ….</w:t>
      </w:r>
    </w:p>
    <w:p w:rsidR="002246C3" w:rsidRDefault="002246C3" w:rsidP="002246C3">
      <w:r>
        <w:t xml:space="preserve">3. Лишнее говорить - … </w:t>
      </w:r>
    </w:p>
    <w:p w:rsidR="002246C3" w:rsidRDefault="002246C3" w:rsidP="002246C3">
      <w:r>
        <w:t xml:space="preserve">4. Не имей сто рублей - … </w:t>
      </w:r>
    </w:p>
    <w:p w:rsidR="002246C3" w:rsidRDefault="002246C3" w:rsidP="002246C3">
      <w:r>
        <w:t xml:space="preserve">5. Слово не воробей, … </w:t>
      </w:r>
    </w:p>
    <w:p w:rsidR="00586096" w:rsidRDefault="008B7CFC"/>
    <w:sectPr w:rsidR="00586096" w:rsidSect="00D32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6C3"/>
    <w:rsid w:val="002246C3"/>
    <w:rsid w:val="004542FE"/>
    <w:rsid w:val="008B7CFC"/>
    <w:rsid w:val="00D32134"/>
    <w:rsid w:val="00DD1DEE"/>
    <w:rsid w:val="00E25490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C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2015-01-14T11:01:00Z</cp:lastPrinted>
  <dcterms:created xsi:type="dcterms:W3CDTF">2015-01-14T10:54:00Z</dcterms:created>
  <dcterms:modified xsi:type="dcterms:W3CDTF">2015-01-14T11:06:00Z</dcterms:modified>
</cp:coreProperties>
</file>